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C" w:rsidRDefault="00DE1F6C" w:rsidP="00DE1F6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Бабко</w:t>
      </w:r>
      <w:proofErr w:type="spellEnd"/>
      <w:r>
        <w:rPr>
          <w:sz w:val="28"/>
          <w:szCs w:val="28"/>
        </w:rPr>
        <w:t xml:space="preserve"> Н.В.</w:t>
      </w:r>
    </w:p>
    <w:p w:rsidR="00DE1F6C" w:rsidRDefault="00DE1F6C" w:rsidP="00DE1F6C">
      <w:pPr>
        <w:jc w:val="right"/>
        <w:rPr>
          <w:sz w:val="28"/>
          <w:szCs w:val="28"/>
        </w:rPr>
      </w:pPr>
      <w:r w:rsidRPr="007F198C">
        <w:t>Руководитель управления консалтинга ООО «БФТ»</w:t>
      </w:r>
    </w:p>
    <w:p w:rsidR="00DE1F6C" w:rsidRPr="00DE1F6C" w:rsidRDefault="00DE1F6C" w:rsidP="00DE1F6C">
      <w:pPr>
        <w:jc w:val="right"/>
        <w:rPr>
          <w:sz w:val="28"/>
          <w:szCs w:val="28"/>
        </w:rPr>
      </w:pPr>
    </w:p>
    <w:p w:rsidR="00DE1F6C" w:rsidRDefault="00DE1F6C" w:rsidP="00DE1F6C">
      <w:pPr>
        <w:rPr>
          <w:b/>
          <w:sz w:val="28"/>
          <w:szCs w:val="28"/>
          <w:u w:val="single"/>
        </w:rPr>
      </w:pPr>
    </w:p>
    <w:p w:rsidR="00DE1F6C" w:rsidRPr="00DE1F6C" w:rsidRDefault="00DE1F6C" w:rsidP="00DE1F6C">
      <w:pPr>
        <w:rPr>
          <w:b/>
          <w:sz w:val="28"/>
          <w:szCs w:val="28"/>
          <w:u w:val="single"/>
        </w:rPr>
      </w:pPr>
      <w:r w:rsidRPr="00DE1F6C">
        <w:rPr>
          <w:b/>
          <w:sz w:val="28"/>
          <w:szCs w:val="28"/>
          <w:u w:val="single"/>
        </w:rPr>
        <w:t>Разработка единого регистра государственных муниципальных услуг (работ)</w:t>
      </w:r>
    </w:p>
    <w:p w:rsidR="00DE1F6C" w:rsidRPr="00DE1F6C" w:rsidRDefault="00DE1F6C" w:rsidP="00DE1F6C">
      <w:pPr>
        <w:ind w:hanging="709"/>
        <w:rPr>
          <w:sz w:val="28"/>
          <w:szCs w:val="28"/>
        </w:rPr>
      </w:pPr>
      <w:r w:rsidRPr="00DE1F6C">
        <w:rPr>
          <w:sz w:val="28"/>
          <w:szCs w:val="28"/>
        </w:rPr>
        <w:t> 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В настоящее время Министерством Финансов Российской Федерации ведется работа по разработке единого регистра государственных муниципальных услуг (работ). Предполагается, что федеральными органами исполнительной власти, ответственными за реализацию политики в определенной сфере будут утверждены базовые (отраслевые) перечни услуг и работ, которые в лягут в основу формирования государственных и муниципальных заданий для учреждений и федерального, и регионального, и муниципального уровней.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В Минфине России создана рабочая группа, в состав которой включены представители финансовых органов из Красноярского края, Республики Татарстан, города Москвы, Московской, Тюменской и Ярославской областей.    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Сейчас идет обсуждение пяти перечней в отраслях: образование, здравоохранение, занятость и социальная защита, культура, физическая культура и спорт.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Предполагается, что перечни будут: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 xml:space="preserve">- </w:t>
      </w:r>
      <w:proofErr w:type="gramStart"/>
      <w:r w:rsidRPr="00DE1F6C">
        <w:rPr>
          <w:sz w:val="28"/>
          <w:szCs w:val="28"/>
        </w:rPr>
        <w:t>исчерпывающими</w:t>
      </w:r>
      <w:proofErr w:type="gramEnd"/>
      <w:r w:rsidRPr="00DE1F6C">
        <w:rPr>
          <w:sz w:val="28"/>
          <w:szCs w:val="28"/>
        </w:rPr>
        <w:t xml:space="preserve"> (нельзя будет добавить услугу или работу, не вошедшую в состав ни одного из базовых (отраслевых) перечней);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 xml:space="preserve">- </w:t>
      </w:r>
      <w:proofErr w:type="gramStart"/>
      <w:r w:rsidRPr="00DE1F6C">
        <w:rPr>
          <w:sz w:val="28"/>
          <w:szCs w:val="28"/>
        </w:rPr>
        <w:t>детализированными</w:t>
      </w:r>
      <w:proofErr w:type="gramEnd"/>
      <w:r w:rsidRPr="00DE1F6C">
        <w:rPr>
          <w:sz w:val="28"/>
          <w:szCs w:val="28"/>
        </w:rPr>
        <w:t xml:space="preserve"> (например, по группе потребителей, по уровню обучения, по этапам спортивной подготовки и т.д.)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Совокупность базовых (отраслевых) перечней будет формировать единый регистр государственных и муниципальных услуг.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ГРБС регионального и местного уровня смогут формировать ведомственные перечни, набирая  услуги из данного регистра.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Вопрос о том, каким образом в «закрытый» перечень будут попадать услуги и работы, соответствующие обязательствам, принятым на уровне региона или муниципалитета, пока не обсуждался.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</w:p>
    <w:p w:rsidR="00DE1F6C" w:rsidRPr="00DE1F6C" w:rsidRDefault="00DE1F6C" w:rsidP="00DE1F6C">
      <w:pPr>
        <w:jc w:val="both"/>
        <w:rPr>
          <w:sz w:val="28"/>
          <w:szCs w:val="28"/>
        </w:rPr>
      </w:pPr>
      <w:r w:rsidRPr="00DE1F6C">
        <w:rPr>
          <w:sz w:val="28"/>
          <w:szCs w:val="28"/>
        </w:rPr>
        <w:t>С уважением,</w:t>
      </w:r>
    </w:p>
    <w:p w:rsidR="00DE1F6C" w:rsidRPr="00DE1F6C" w:rsidRDefault="00DE1F6C" w:rsidP="00DE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 </w:t>
      </w:r>
      <w:proofErr w:type="spellStart"/>
      <w:r>
        <w:rPr>
          <w:sz w:val="28"/>
          <w:szCs w:val="28"/>
        </w:rPr>
        <w:t>Бабко</w:t>
      </w:r>
      <w:proofErr w:type="spellEnd"/>
    </w:p>
    <w:p w:rsidR="00EF3860" w:rsidRPr="00DE1F6C" w:rsidRDefault="00EF3860" w:rsidP="00DE1F6C">
      <w:pPr>
        <w:jc w:val="both"/>
        <w:rPr>
          <w:sz w:val="28"/>
          <w:szCs w:val="28"/>
        </w:rPr>
      </w:pPr>
    </w:p>
    <w:sectPr w:rsidR="00EF3860" w:rsidRPr="00DE1F6C" w:rsidSect="00DE1F6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6C"/>
    <w:rsid w:val="00963BE6"/>
    <w:rsid w:val="00DE1F6C"/>
    <w:rsid w:val="00E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Колюбина Вера Алексеевна</dc:creator>
  <cp:lastModifiedBy>Ирина Налетова</cp:lastModifiedBy>
  <cp:revision>2</cp:revision>
  <dcterms:created xsi:type="dcterms:W3CDTF">2013-02-28T11:03:00Z</dcterms:created>
  <dcterms:modified xsi:type="dcterms:W3CDTF">2013-02-28T11:03:00Z</dcterms:modified>
</cp:coreProperties>
</file>